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Your Title Here</w:t>
      </w:r>
    </w:p>
    <w:p>
      <w:r>
        <w:rPr>
          <w:i/>
          <w:color w:val="6B768C"/>
          <w:sz w:val="21"/>
        </w:rPr>
        <w:t>[INSTRUCTION: Replace with a specific, argument-led title of 10 to 120 characters. Say what you argue, not just the topic. Delete this line.]</w:t>
      </w:r>
    </w:p>
    <w:p>
      <w:r>
        <w:rPr>
          <w:b/>
          <w:color w:val="354B88"/>
        </w:rPr>
        <w:t>Author Name, Institution or Organisation</w:t>
      </w:r>
    </w:p>
    <w:p>
      <w:r>
        <w:rPr>
          <w:i/>
          <w:color w:val="6B768C"/>
          <w:sz w:val="21"/>
        </w:rPr>
        <w:t>[INSTRUCTION: Delete this line. List every co-author. Your bio, headshot and profile link go in the submission form, not here.]</w:t>
      </w:r>
    </w:p>
    <w:p>
      <w:pPr>
        <w:pStyle w:val="Heading1"/>
      </w:pPr>
      <w:r>
        <w:t>Opening argument</w:t>
      </w:r>
    </w:p>
    <w:p>
      <w:r>
        <w:rPr>
          <w:i/>
          <w:color w:val="6B768C"/>
          <w:sz w:val="21"/>
        </w:rPr>
        <w:t>[INSTRUCTION: Open with your thesis in the first two paragraphs: what you argue and why it matters. Do not begin with background. Delete this line and write your opening here.]</w:t>
      </w:r>
    </w:p>
    <w:p>
      <w:pPr>
        <w:pStyle w:val="Heading1"/>
      </w:pPr>
      <w:r>
        <w:t>Context</w:t>
      </w:r>
    </w:p>
    <w:p>
      <w:r>
        <w:rPr>
          <w:i/>
          <w:color w:val="6B768C"/>
          <w:sz w:val="21"/>
        </w:rPr>
        <w:t>[INSTRUCTION: Give only the background a well-read diplomat or researcher needs to follow your argument. Define each acronym on first use. Delete this line.]</w:t>
      </w:r>
    </w:p>
    <w:p>
      <w:pPr>
        <w:pStyle w:val="Heading1"/>
      </w:pPr>
      <w:r>
        <w:t>Analysis</w:t>
      </w:r>
    </w:p>
    <w:p>
      <w:r>
        <w:rPr>
          <w:i/>
          <w:color w:val="6B768C"/>
          <w:sz w:val="21"/>
        </w:rPr>
        <w:t>[INSTRUCTION: Present your evidence and reasoning. Attribute every fact, figure and quotation to a source. Use short paragraphs, plain language and the active voice, in British English. Add or rename headings as your argument needs. Delete this line.]</w:t>
      </w:r>
    </w:p>
    <w:p>
      <w:pPr>
        <w:pStyle w:val="Heading1"/>
      </w:pPr>
      <w:r>
        <w:t>Implications and recommendations</w:t>
      </w:r>
    </w:p>
    <w:p>
      <w:r>
        <w:rPr>
          <w:i/>
          <w:color w:val="6B768C"/>
          <w:sz w:val="21"/>
        </w:rPr>
        <w:t>[INSTRUCTION: Policy Analysis: name who should act and exactly what they should do, with options and trade-offs. Expert Commentary and Research Essay: state what follows from your argument and for whom. Delete this line.]</w:t>
      </w:r>
    </w:p>
    <w:p>
      <w:pPr>
        <w:pStyle w:val="Heading1"/>
      </w:pPr>
      <w:r>
        <w:t>Notes and sources</w:t>
      </w:r>
    </w:p>
    <w:p>
      <w:r>
        <w:rPr>
          <w:i/>
          <w:color w:val="6B768C"/>
          <w:sz w:val="21"/>
        </w:rPr>
        <w:t>[INSTRUCTION: List every source you rely on. Use footnotes or endnotes, embedded hyperlinks over the relevant words, or a reference list under this heading. Minimums: Expert Commentary 3, Policy Analysis 6, Research Essay 10. Your notes and sources do not count towards the word limit. Delete this line.]</w:t>
      </w:r>
    </w:p>
    <w:p>
      <w:r>
        <w:br w:type="page"/>
      </w:r>
    </w:p>
    <w:p>
      <w:pPr>
        <w:pStyle w:val="Heading1"/>
      </w:pPr>
      <w:r>
        <w:t>Before you submit: checklist (delete this page)</w:t>
      </w:r>
    </w:p>
    <w:p>
      <w:pPr>
        <w:pStyle w:val="ListBullet"/>
      </w:pPr>
      <w:r>
        <w:t>Body length is within your format's limit: Policy Analysis 1,200 to 2,500 words; Expert Commentary 800 to 1,500; Research Essay 2,000 to 3,500.</w:t>
      </w:r>
    </w:p>
    <w:p>
      <w:pPr>
        <w:pStyle w:val="ListBullet"/>
      </w:pPr>
      <w:r>
        <w:t>Every fact, figure and quotation is sourced, and you have checked each against the original.</w:t>
      </w:r>
    </w:p>
    <w:p>
      <w:pPr>
        <w:pStyle w:val="ListBullet"/>
      </w:pPr>
      <w:r>
        <w:t>Positions and disputes are described fairly, including where reasonable people disagree.</w:t>
      </w:r>
    </w:p>
    <w:p>
      <w:pPr>
        <w:pStyle w:val="ListBullet"/>
      </w:pPr>
      <w:r>
        <w:t>No tracked changes and no comments remain: accept all changes and delete every comment.</w:t>
      </w:r>
    </w:p>
    <w:p>
      <w:pPr>
        <w:pStyle w:val="ListBullet"/>
      </w:pPr>
      <w:r>
        <w:t>Every line beginning [INSTRUCTION has been deleted, including this page.</w:t>
      </w:r>
    </w:p>
    <w:p>
      <w:pPr>
        <w:pStyle w:val="ListBullet"/>
      </w:pPr>
      <w:r>
        <w:t>You have not used generative AI to write or analyse; any language editing or translation help will be disclosed in the form.</w:t>
      </w:r>
    </w:p>
    <w:p>
      <w:pPr>
        <w:pStyle w:val="ListBullet"/>
      </w:pPr>
      <w:r>
        <w:t>Disclose in the form any funding, commissioning, government, party or employer ties relevant to this piece.</w:t>
      </w:r>
    </w:p>
    <w:sectPr w:rsidR="00FC693F" w:rsidRPr="0006063C" w:rsidSect="00034616">
      <w:pgSz w:w="12240" w:h="15840"/>
      <w:pgMar w:top="1304" w:right="1417" w:bottom="130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300" w:lineRule="auto"/>
    </w:pPr>
    <w:rPr>
      <w:rFonts w:ascii="Calibri" w:hAnsi="Calibri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121E35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121E35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